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3B57" w14:textId="43819910" w:rsidR="002A3706" w:rsidRPr="001C16A6" w:rsidRDefault="002A3706" w:rsidP="002A3706">
      <w:pPr>
        <w:widowControl w:val="0"/>
        <w:autoSpaceDE w:val="0"/>
        <w:autoSpaceDN w:val="0"/>
        <w:adjustRightInd w:val="0"/>
        <w:spacing w:after="0" w:line="240" w:lineRule="auto"/>
        <w:ind w:leftChars="0" w:left="0" w:firstLine="0"/>
        <w:rPr>
          <w:rFonts w:ascii="Arial" w:hAnsi="Arial" w:cs="Arial"/>
          <w:lang w:val="es-ES" w:eastAsia="zh-CN"/>
        </w:rPr>
      </w:pPr>
      <w:r w:rsidRPr="001C16A6">
        <w:rPr>
          <w:rFonts w:ascii="Arial" w:hAnsi="Arial" w:cs="Arial"/>
          <w:lang w:val="es-ES" w:eastAsia="zh-CN"/>
        </w:rPr>
        <w:tab/>
      </w:r>
    </w:p>
    <w:p w14:paraId="0AB662DB" w14:textId="13B60BF1" w:rsidR="002A3706" w:rsidRPr="001C16A6" w:rsidRDefault="0077616A" w:rsidP="002A3706">
      <w:pPr>
        <w:widowControl w:val="0"/>
        <w:autoSpaceDE w:val="0"/>
        <w:autoSpaceDN w:val="0"/>
        <w:adjustRightInd w:val="0"/>
        <w:spacing w:after="0" w:line="240" w:lineRule="auto"/>
        <w:ind w:leftChars="0" w:left="0" w:firstLine="0"/>
        <w:rPr>
          <w:rFonts w:ascii="Arial" w:hAnsi="Arial" w:cs="Arial"/>
          <w:lang w:val="es-ES" w:eastAsia="zh-CN"/>
        </w:rPr>
      </w:pPr>
      <w:r>
        <w:rPr>
          <w:noProof/>
        </w:rPr>
        <w:drawing>
          <wp:inline distT="0" distB="0" distL="0" distR="0" wp14:anchorId="04C2DD84" wp14:editId="42B8B91D">
            <wp:extent cx="1524000" cy="6572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b/>
          <w:noProof/>
          <w:sz w:val="20"/>
          <w:lang w:eastAsia="zh-CN"/>
        </w:rPr>
        <w:t xml:space="preserve">                                                                             </w:t>
      </w:r>
      <w:r w:rsidRPr="001B7BB3">
        <w:rPr>
          <w:rFonts w:ascii="Arial" w:eastAsia="SimSun" w:hAnsi="Arial" w:cs="Arial"/>
          <w:b/>
          <w:noProof/>
          <w:sz w:val="20"/>
          <w:lang w:eastAsia="zh-CN"/>
        </w:rPr>
        <w:drawing>
          <wp:inline distT="0" distB="0" distL="0" distR="0" wp14:anchorId="6B603FAA" wp14:editId="66773D0A">
            <wp:extent cx="1409700" cy="695325"/>
            <wp:effectExtent l="0" t="0" r="0" b="952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158F6722-51B7-4095-92B0-28EE04BCEC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158F6722-51B7-4095-92B0-28EE04BCEC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640" cy="71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1585"/>
        <w:gridCol w:w="7476"/>
      </w:tblGrid>
      <w:tr w:rsidR="002A3706" w:rsidRPr="001C16A6" w14:paraId="24EDCBBD" w14:textId="77777777" w:rsidTr="00E11476">
        <w:trPr>
          <w:cantSplit/>
          <w:trHeight w:val="637"/>
          <w:jc w:val="center"/>
        </w:trPr>
        <w:tc>
          <w:tcPr>
            <w:tcW w:w="1585" w:type="dxa"/>
            <w:vMerge w:val="restart"/>
          </w:tcPr>
          <w:p w14:paraId="11FB34EB" w14:textId="1DFD4F5D" w:rsidR="002A3706" w:rsidRPr="001C16A6" w:rsidRDefault="002A3706" w:rsidP="00E1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rPr>
                <w:rFonts w:ascii="Arial" w:eastAsia="SimSun" w:hAnsi="Arial" w:cs="Arial"/>
                <w:sz w:val="2"/>
                <w:szCs w:val="2"/>
                <w:lang w:val="es-ES" w:eastAsia="zh-CN"/>
              </w:rPr>
            </w:pPr>
          </w:p>
        </w:tc>
        <w:tc>
          <w:tcPr>
            <w:tcW w:w="7476" w:type="dxa"/>
            <w:vAlign w:val="center"/>
          </w:tcPr>
          <w:p w14:paraId="6D29C82D" w14:textId="2FA51ED1" w:rsidR="002A3706" w:rsidRPr="001C16A6" w:rsidRDefault="0077616A" w:rsidP="0077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rPr>
                <w:rFonts w:ascii="Arial" w:eastAsia="SimSun" w:hAnsi="Arial" w:cs="Arial"/>
                <w:b/>
                <w:sz w:val="20"/>
                <w:lang w:val="es-ES" w:eastAsia="zh-CN"/>
              </w:rPr>
            </w:pPr>
            <w:r>
              <w:rPr>
                <w:rFonts w:ascii="Arial" w:eastAsia="SimSun" w:hAnsi="Arial" w:cs="Arial"/>
                <w:b/>
                <w:sz w:val="20"/>
                <w:lang w:val="es-ES" w:eastAsia="zh-CN"/>
              </w:rPr>
              <w:t xml:space="preserve">                           </w:t>
            </w:r>
            <w:r w:rsidR="002A3706" w:rsidRPr="001C16A6">
              <w:rPr>
                <w:rFonts w:ascii="Arial" w:eastAsia="SimSun" w:hAnsi="Arial" w:cs="Arial"/>
                <w:b/>
                <w:sz w:val="20"/>
                <w:lang w:val="es-ES" w:eastAsia="zh-CN"/>
              </w:rPr>
              <w:t>UNIVERSIDAD DEL BÍO-BÍO</w:t>
            </w:r>
          </w:p>
          <w:p w14:paraId="76F15803" w14:textId="305909DD" w:rsidR="002A3706" w:rsidRPr="001C16A6" w:rsidRDefault="0077616A" w:rsidP="0077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rPr>
                <w:rFonts w:ascii="Arial" w:eastAsia="SimSun" w:hAnsi="Arial" w:cs="Arial"/>
                <w:b/>
                <w:smallCaps/>
                <w:sz w:val="18"/>
                <w:szCs w:val="24"/>
                <w:lang w:val="es-ES" w:eastAsia="zh-CN"/>
              </w:rPr>
            </w:pPr>
            <w:r>
              <w:rPr>
                <w:rFonts w:ascii="Arial" w:eastAsia="SimSun" w:hAnsi="Arial" w:cs="Arial"/>
                <w:b/>
                <w:smallCaps/>
                <w:sz w:val="18"/>
                <w:szCs w:val="24"/>
                <w:lang w:val="es-ES" w:eastAsia="zh-CN"/>
              </w:rPr>
              <w:t xml:space="preserve">                                             </w:t>
            </w:r>
            <w:r w:rsidR="002A3706" w:rsidRPr="001C16A6">
              <w:rPr>
                <w:rFonts w:ascii="Arial" w:eastAsia="SimSun" w:hAnsi="Arial" w:cs="Arial"/>
                <w:b/>
                <w:smallCaps/>
                <w:sz w:val="18"/>
                <w:szCs w:val="24"/>
                <w:lang w:val="es-ES" w:eastAsia="zh-CN"/>
              </w:rPr>
              <w:t>Vicerrectoría Académica</w:t>
            </w:r>
          </w:p>
          <w:p w14:paraId="23CA5A10" w14:textId="197D9014" w:rsidR="002A3706" w:rsidRPr="001C16A6" w:rsidRDefault="0077616A" w:rsidP="0077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rPr>
                <w:rFonts w:ascii="Arial" w:eastAsia="SimSun" w:hAnsi="Arial" w:cs="Arial"/>
                <w:b/>
                <w:sz w:val="16"/>
                <w:lang w:val="es-ES" w:eastAsia="zh-CN"/>
              </w:rPr>
            </w:pPr>
            <w:r>
              <w:rPr>
                <w:rFonts w:ascii="Arial" w:eastAsia="SimSun" w:hAnsi="Arial" w:cs="Arial"/>
                <w:b/>
                <w:smallCaps/>
                <w:sz w:val="16"/>
                <w:lang w:val="es-ES" w:eastAsia="zh-CN"/>
              </w:rPr>
              <w:t xml:space="preserve">                               </w:t>
            </w:r>
            <w:r w:rsidR="002A3706" w:rsidRPr="001C16A6">
              <w:rPr>
                <w:rFonts w:ascii="Arial" w:eastAsia="SimSun" w:hAnsi="Arial" w:cs="Arial"/>
                <w:b/>
                <w:smallCaps/>
                <w:sz w:val="16"/>
                <w:lang w:val="es-ES" w:eastAsia="zh-CN"/>
              </w:rPr>
              <w:t>Comisión De Evaluación Académica Superior</w:t>
            </w:r>
          </w:p>
        </w:tc>
      </w:tr>
      <w:tr w:rsidR="002A3706" w:rsidRPr="001C16A6" w14:paraId="19471854" w14:textId="77777777" w:rsidTr="00E11476">
        <w:trPr>
          <w:cantSplit/>
          <w:trHeight w:val="813"/>
          <w:jc w:val="center"/>
        </w:trPr>
        <w:tc>
          <w:tcPr>
            <w:tcW w:w="1585" w:type="dxa"/>
            <w:vMerge/>
          </w:tcPr>
          <w:p w14:paraId="51ADE6C7" w14:textId="77777777" w:rsidR="002A3706" w:rsidRPr="001C16A6" w:rsidRDefault="002A3706" w:rsidP="00E1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rPr>
                <w:rFonts w:ascii="Arial" w:eastAsia="SimSun" w:hAnsi="Arial" w:cs="Arial"/>
                <w:lang w:val="es-ES" w:eastAsia="zh-CN"/>
              </w:rPr>
            </w:pPr>
          </w:p>
        </w:tc>
        <w:tc>
          <w:tcPr>
            <w:tcW w:w="7476" w:type="dxa"/>
            <w:vAlign w:val="center"/>
          </w:tcPr>
          <w:p w14:paraId="177B4752" w14:textId="698AABB9" w:rsidR="002A3706" w:rsidRPr="00216149" w:rsidRDefault="0077616A" w:rsidP="0077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40" w:firstLine="0"/>
              <w:rPr>
                <w:rFonts w:ascii="Arial" w:eastAsia="SimSun" w:hAnsi="Arial" w:cs="Arial"/>
                <w:b/>
                <w:bCs/>
                <w:lang w:val="es-ES" w:eastAsia="zh-CN"/>
              </w:rPr>
            </w:pPr>
            <w:r>
              <w:rPr>
                <w:rFonts w:ascii="Arial" w:eastAsia="SimSun" w:hAnsi="Arial" w:cs="Arial"/>
                <w:b/>
                <w:bCs/>
                <w:lang w:val="es-ES" w:eastAsia="zh-CN"/>
              </w:rPr>
              <w:t xml:space="preserve">                 </w:t>
            </w:r>
            <w:r w:rsidR="002A3706" w:rsidRPr="00216149">
              <w:rPr>
                <w:rFonts w:ascii="Arial" w:eastAsia="SimSun" w:hAnsi="Arial" w:cs="Arial"/>
                <w:b/>
                <w:bCs/>
                <w:lang w:val="es-ES" w:eastAsia="zh-CN"/>
              </w:rPr>
              <w:t>CARTA DE RECONSIDERACIÓN</w:t>
            </w:r>
          </w:p>
          <w:p w14:paraId="6F6BE542" w14:textId="6B3FD62B" w:rsidR="002A3706" w:rsidRPr="001C16A6" w:rsidRDefault="0077616A" w:rsidP="0077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rPr>
                <w:rFonts w:ascii="Arial" w:eastAsia="SimSun" w:hAnsi="Arial" w:cs="Arial"/>
                <w:b/>
                <w:bCs/>
                <w:lang w:val="es-ES" w:eastAsia="zh-CN"/>
              </w:rPr>
            </w:pPr>
            <w:r>
              <w:rPr>
                <w:rFonts w:ascii="Arial" w:eastAsia="SimSun" w:hAnsi="Arial" w:cs="Arial"/>
                <w:b/>
                <w:bCs/>
                <w:lang w:val="es-ES" w:eastAsia="zh-CN"/>
              </w:rPr>
              <w:t xml:space="preserve">                               </w:t>
            </w:r>
            <w:r w:rsidR="002A3706" w:rsidRPr="00216149">
              <w:rPr>
                <w:rFonts w:ascii="Arial" w:eastAsia="SimSun" w:hAnsi="Arial" w:cs="Arial"/>
                <w:b/>
                <w:bCs/>
                <w:lang w:val="es-ES" w:eastAsia="zh-CN"/>
              </w:rPr>
              <w:t xml:space="preserve">PROCESO EDA </w:t>
            </w:r>
            <w:proofErr w:type="spellStart"/>
            <w:r w:rsidR="002A3706" w:rsidRPr="00216149">
              <w:rPr>
                <w:rFonts w:ascii="Arial" w:eastAsia="SimSun" w:hAnsi="Arial" w:cs="Arial"/>
                <w:b/>
                <w:bCs/>
                <w:color w:val="A6A6A6"/>
                <w:lang w:val="es-ES" w:eastAsia="zh-CN"/>
              </w:rPr>
              <w:t>aaaa</w:t>
            </w:r>
            <w:proofErr w:type="spellEnd"/>
          </w:p>
        </w:tc>
      </w:tr>
    </w:tbl>
    <w:p w14:paraId="577D1206" w14:textId="77777777" w:rsidR="002A3706" w:rsidRPr="001C16A6" w:rsidRDefault="002A3706" w:rsidP="002A3706">
      <w:pPr>
        <w:spacing w:after="0" w:line="240" w:lineRule="auto"/>
        <w:ind w:leftChars="0" w:left="0" w:firstLine="0"/>
        <w:jc w:val="left"/>
        <w:rPr>
          <w:rFonts w:ascii="Arial" w:eastAsia="Times New Roman" w:hAnsi="Arial" w:cs="Arial"/>
          <w:sz w:val="24"/>
          <w:szCs w:val="24"/>
          <w:lang w:eastAsia="es-CL"/>
        </w:rPr>
      </w:pPr>
      <w:r w:rsidRPr="001C16A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s-CL"/>
        </w:rPr>
        <w:t>Sres. </w:t>
      </w:r>
    </w:p>
    <w:p w14:paraId="74296344" w14:textId="77777777" w:rsidR="002A3706" w:rsidRPr="001C16A6" w:rsidRDefault="002A3706" w:rsidP="002A3706">
      <w:pPr>
        <w:spacing w:after="0" w:line="240" w:lineRule="auto"/>
        <w:ind w:leftChars="0" w:left="0" w:firstLine="0"/>
        <w:rPr>
          <w:rFonts w:ascii="Arial" w:eastAsia="Times New Roman" w:hAnsi="Arial" w:cs="Arial"/>
          <w:sz w:val="24"/>
          <w:szCs w:val="24"/>
          <w:lang w:eastAsia="es-CL"/>
        </w:rPr>
      </w:pPr>
      <w:r w:rsidRPr="001C16A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s-CL"/>
        </w:rPr>
        <w:t>Comisión de Evaluación Académica Superior</w:t>
      </w:r>
    </w:p>
    <w:p w14:paraId="72D227E7" w14:textId="4612F4C0" w:rsidR="002A3706" w:rsidRDefault="002A3706" w:rsidP="002A3706">
      <w:pPr>
        <w:spacing w:after="0" w:line="240" w:lineRule="auto"/>
        <w:ind w:leftChars="0" w:left="0" w:firstLine="0"/>
        <w:rPr>
          <w:rFonts w:ascii="Arial" w:eastAsia="Times New Roman" w:hAnsi="Arial" w:cs="Arial"/>
          <w:color w:val="000000"/>
          <w:lang w:eastAsia="es-CL"/>
        </w:rPr>
      </w:pPr>
      <w:r w:rsidRPr="001C16A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s-CL"/>
        </w:rPr>
        <w:t>Presente.</w:t>
      </w:r>
      <w:r w:rsidRPr="001C16A6">
        <w:rPr>
          <w:rFonts w:ascii="Arial" w:eastAsia="Times New Roman" w:hAnsi="Arial" w:cs="Arial"/>
          <w:color w:val="000000"/>
          <w:lang w:eastAsia="es-CL"/>
        </w:rPr>
        <w:br/>
      </w:r>
      <w:r w:rsidRPr="001C16A6">
        <w:rPr>
          <w:rFonts w:ascii="Arial" w:eastAsia="Times New Roman" w:hAnsi="Arial" w:cs="Arial"/>
          <w:color w:val="000000"/>
          <w:lang w:eastAsia="es-CL"/>
        </w:rPr>
        <w:br/>
        <w:t>Junto con saludar, me dirijo a ustedes en el contexto del proceso de Evaluación de</w:t>
      </w:r>
      <w:r w:rsidR="000B1567">
        <w:rPr>
          <w:rFonts w:ascii="Arial" w:eastAsia="Times New Roman" w:hAnsi="Arial" w:cs="Arial"/>
          <w:color w:val="000000"/>
          <w:lang w:eastAsia="es-CL"/>
        </w:rPr>
        <w:t>l</w:t>
      </w:r>
      <w:r w:rsidRPr="001C16A6">
        <w:rPr>
          <w:rFonts w:ascii="Arial" w:eastAsia="Times New Roman" w:hAnsi="Arial" w:cs="Arial"/>
          <w:color w:val="000000"/>
          <w:lang w:eastAsia="es-CL"/>
        </w:rPr>
        <w:t xml:space="preserve"> Desempeño Académico </w:t>
      </w:r>
      <w:proofErr w:type="spellStart"/>
      <w:r w:rsidR="000B1567" w:rsidRPr="001C16A6">
        <w:rPr>
          <w:rFonts w:ascii="Arial" w:eastAsia="SimSun" w:hAnsi="Arial" w:cs="Arial"/>
          <w:color w:val="A6A6A6"/>
          <w:lang w:val="es-ES" w:eastAsia="zh-CN"/>
        </w:rPr>
        <w:t>aaaa</w:t>
      </w:r>
      <w:proofErr w:type="spellEnd"/>
      <w:r w:rsidRPr="001C16A6">
        <w:rPr>
          <w:rFonts w:ascii="Arial" w:eastAsia="Times New Roman" w:hAnsi="Arial" w:cs="Arial"/>
          <w:color w:val="000000"/>
          <w:lang w:eastAsia="es-CL"/>
        </w:rPr>
        <w:t xml:space="preserve">, para solicitar que se considere(n) el/los </w:t>
      </w:r>
      <w:r>
        <w:rPr>
          <w:rFonts w:ascii="Arial" w:eastAsia="Times New Roman" w:hAnsi="Arial" w:cs="Arial"/>
          <w:color w:val="000000"/>
          <w:lang w:eastAsia="es-CL"/>
        </w:rPr>
        <w:t>nuevos</w:t>
      </w:r>
      <w:r w:rsidRPr="001C16A6">
        <w:rPr>
          <w:rFonts w:ascii="Arial" w:eastAsia="Times New Roman" w:hAnsi="Arial" w:cs="Arial"/>
          <w:color w:val="000000"/>
          <w:lang w:eastAsia="es-CL"/>
        </w:rPr>
        <w:t xml:space="preserve"> argumentos y antecedentes que sustentan </w:t>
      </w:r>
      <w:r>
        <w:rPr>
          <w:rFonts w:ascii="Arial" w:eastAsia="Times New Roman" w:hAnsi="Arial" w:cs="Arial"/>
          <w:color w:val="000000"/>
          <w:lang w:eastAsia="es-CL"/>
        </w:rPr>
        <w:t>la presente reconsideración</w:t>
      </w:r>
      <w:r w:rsidRPr="001C16A6">
        <w:rPr>
          <w:rFonts w:ascii="Arial" w:eastAsia="Times New Roman" w:hAnsi="Arial" w:cs="Arial"/>
          <w:color w:val="000000"/>
          <w:lang w:eastAsia="es-CL"/>
        </w:rPr>
        <w:t xml:space="preserve"> a la evaluación que ha entregado </w:t>
      </w:r>
      <w:r>
        <w:rPr>
          <w:rFonts w:ascii="Arial" w:eastAsia="Times New Roman" w:hAnsi="Arial" w:cs="Arial"/>
          <w:color w:val="000000"/>
          <w:lang w:eastAsia="es-CL"/>
        </w:rPr>
        <w:t>esta Comisión</w:t>
      </w:r>
      <w:r w:rsidRPr="001C16A6">
        <w:rPr>
          <w:rFonts w:ascii="Arial" w:eastAsia="Times New Roman" w:hAnsi="Arial" w:cs="Arial"/>
          <w:color w:val="000000"/>
          <w:lang w:eastAsia="es-CL"/>
        </w:rPr>
        <w:t>: </w:t>
      </w:r>
    </w:p>
    <w:p w14:paraId="0351C108" w14:textId="77777777" w:rsidR="002A3706" w:rsidRPr="001C16A6" w:rsidRDefault="002A3706" w:rsidP="002A3706">
      <w:pPr>
        <w:spacing w:after="0" w:line="240" w:lineRule="auto"/>
        <w:ind w:leftChars="0" w:left="0" w:firstLine="0"/>
        <w:rPr>
          <w:rFonts w:ascii="Arial" w:eastAsia="Times New Roman" w:hAnsi="Arial" w:cs="Arial"/>
          <w:sz w:val="24"/>
          <w:szCs w:val="24"/>
          <w:lang w:eastAsia="es-CL"/>
        </w:rPr>
      </w:pPr>
    </w:p>
    <w:p w14:paraId="726709F9" w14:textId="77777777" w:rsidR="002A3706" w:rsidRPr="001C16A6" w:rsidRDefault="002A3706" w:rsidP="002A3706">
      <w:pPr>
        <w:spacing w:after="0" w:line="240" w:lineRule="auto"/>
        <w:ind w:leftChars="0" w:left="0" w:firstLine="0"/>
        <w:rPr>
          <w:rFonts w:ascii="Arial" w:eastAsia="Times New Roman" w:hAnsi="Arial" w:cs="Arial"/>
          <w:sz w:val="24"/>
          <w:szCs w:val="24"/>
          <w:lang w:eastAsia="es-CL"/>
        </w:rPr>
      </w:pPr>
      <w:r w:rsidRPr="001C16A6">
        <w:rPr>
          <w:rFonts w:ascii="Arial" w:eastAsia="Times New Roman" w:hAnsi="Arial" w:cs="Arial"/>
          <w:b/>
          <w:bCs/>
          <w:color w:val="000000"/>
          <w:lang w:eastAsia="es-CL"/>
        </w:rPr>
        <w:t>ARGUMENTOS</w:t>
      </w:r>
      <w:r w:rsidRPr="001C16A6">
        <w:rPr>
          <w:rFonts w:ascii="Arial" w:eastAsia="Times New Roman" w:hAnsi="Arial" w:cs="Arial"/>
          <w:color w:val="000000"/>
          <w:lang w:eastAsia="es-CL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2A3706" w:rsidRPr="001C16A6" w14:paraId="3A0ECE5F" w14:textId="77777777" w:rsidTr="00E114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8CE4" w14:textId="77777777" w:rsidR="002A3706" w:rsidRPr="001C16A6" w:rsidRDefault="002A3706" w:rsidP="002A3706">
            <w:pPr>
              <w:numPr>
                <w:ilvl w:val="0"/>
                <w:numId w:val="1"/>
              </w:numPr>
              <w:spacing w:after="0" w:line="240" w:lineRule="auto"/>
              <w:ind w:leftChars="0" w:left="360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Lorem ipsum dolor sit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amet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consectetur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adipiscing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elit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sed do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eiusmod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tempor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incididunt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ut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labore et dolore magna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aliqua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. </w:t>
            </w:r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ad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minim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veniam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, quis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nostrud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exercitation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ullamco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laboris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nisi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aliquip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ex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ea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commodo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consequat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. </w:t>
            </w:r>
          </w:p>
          <w:p w14:paraId="0E880C47" w14:textId="77777777" w:rsidR="002A3706" w:rsidRPr="001C16A6" w:rsidRDefault="002A3706" w:rsidP="002A3706">
            <w:pPr>
              <w:numPr>
                <w:ilvl w:val="0"/>
                <w:numId w:val="1"/>
              </w:numPr>
              <w:spacing w:after="0" w:line="240" w:lineRule="auto"/>
              <w:ind w:leftChars="0" w:left="360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Lorem ipsum dolor sit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amet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consectetur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adipiscing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elit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sed do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eiusmod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tempor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incididunt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ut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labore et dolore magna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aliqua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. </w:t>
            </w:r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ad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minim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veniam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, quis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nostrud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exercitation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ullamco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laboris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nisi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aliquip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ex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ea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commodo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consequat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. </w:t>
            </w:r>
          </w:p>
          <w:p w14:paraId="144BC69A" w14:textId="77777777" w:rsidR="002A3706" w:rsidRPr="001C16A6" w:rsidRDefault="002A3706" w:rsidP="002A3706">
            <w:pPr>
              <w:numPr>
                <w:ilvl w:val="0"/>
                <w:numId w:val="1"/>
              </w:numPr>
              <w:spacing w:after="0" w:line="240" w:lineRule="auto"/>
              <w:ind w:leftChars="0" w:left="360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Lorem ipsum dolor sit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amet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consectetur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adipiscing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elit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sed do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eiusmod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tempor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incididunt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ut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labore et dolore magna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aliqua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. </w:t>
            </w:r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ad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minim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veniam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, quis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nostrud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exercitation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ullamco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laboris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nisi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aliquip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ex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ea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commodo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consequat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. </w:t>
            </w:r>
          </w:p>
        </w:tc>
      </w:tr>
    </w:tbl>
    <w:p w14:paraId="650FF6D7" w14:textId="77777777" w:rsidR="002A3706" w:rsidRDefault="002A3706" w:rsidP="002A3706">
      <w:pPr>
        <w:spacing w:after="0" w:line="240" w:lineRule="auto"/>
        <w:ind w:leftChars="0" w:left="0" w:firstLine="0"/>
        <w:rPr>
          <w:rFonts w:ascii="Arial" w:eastAsia="Times New Roman" w:hAnsi="Arial" w:cs="Arial"/>
          <w:b/>
          <w:bCs/>
          <w:color w:val="000000"/>
          <w:lang w:eastAsia="es-CL"/>
        </w:rPr>
      </w:pPr>
    </w:p>
    <w:p w14:paraId="307D7843" w14:textId="77777777" w:rsidR="002A3706" w:rsidRPr="001C16A6" w:rsidRDefault="002A3706" w:rsidP="002A3706">
      <w:pPr>
        <w:spacing w:after="0" w:line="240" w:lineRule="auto"/>
        <w:ind w:leftChars="0" w:left="0" w:firstLine="0"/>
        <w:rPr>
          <w:rFonts w:ascii="Arial" w:eastAsia="Times New Roman" w:hAnsi="Arial" w:cs="Arial"/>
          <w:sz w:val="24"/>
          <w:szCs w:val="24"/>
          <w:lang w:eastAsia="es-CL"/>
        </w:rPr>
      </w:pPr>
      <w:r w:rsidRPr="001C16A6">
        <w:rPr>
          <w:rFonts w:ascii="Arial" w:eastAsia="Times New Roman" w:hAnsi="Arial" w:cs="Arial"/>
          <w:b/>
          <w:bCs/>
          <w:color w:val="000000"/>
          <w:lang w:eastAsia="es-CL"/>
        </w:rPr>
        <w:t>ANTECEDENTES</w:t>
      </w:r>
      <w:r w:rsidRPr="001C16A6">
        <w:rPr>
          <w:rFonts w:ascii="Arial" w:eastAsia="Times New Roman" w:hAnsi="Arial" w:cs="Arial"/>
          <w:color w:val="000000"/>
          <w:lang w:eastAsia="es-CL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8"/>
      </w:tblGrid>
      <w:tr w:rsidR="002A3706" w:rsidRPr="001C16A6" w14:paraId="35C4733A" w14:textId="77777777" w:rsidTr="00E114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7A3B" w14:textId="77777777" w:rsidR="002A3706" w:rsidRPr="001C16A6" w:rsidRDefault="002A3706" w:rsidP="002A3706">
            <w:pPr>
              <w:numPr>
                <w:ilvl w:val="0"/>
                <w:numId w:val="2"/>
              </w:numPr>
              <w:spacing w:after="0" w:line="240" w:lineRule="auto"/>
              <w:ind w:leftChars="0" w:left="360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Lorem ipsum dolor sit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amet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consectetur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adipiscing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elit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sed do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eiusmod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tempor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incididunt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ut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labore et dolore magna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aliqua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. </w:t>
            </w:r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ad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minim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veniam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, quis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nostrud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exercitation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ullamco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laboris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nisi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aliquip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ex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ea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commodo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consequat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. </w:t>
            </w:r>
          </w:p>
          <w:p w14:paraId="140D05C0" w14:textId="77777777" w:rsidR="002A3706" w:rsidRPr="001C16A6" w:rsidRDefault="002A3706" w:rsidP="002A3706">
            <w:pPr>
              <w:numPr>
                <w:ilvl w:val="0"/>
                <w:numId w:val="2"/>
              </w:numPr>
              <w:spacing w:after="0" w:line="240" w:lineRule="auto"/>
              <w:ind w:leftChars="0" w:left="360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Lorem ipsum dolor sit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amet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consectetur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adipiscing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elit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sed do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eiusmod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tempor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incididunt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ut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labore et dolore magna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aliqua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. </w:t>
            </w:r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ad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minim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veniam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, quis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nostrud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exercitation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ullamco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laboris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nisi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aliquip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ex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ea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commodo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consequat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. </w:t>
            </w:r>
          </w:p>
          <w:p w14:paraId="52A241D5" w14:textId="77777777" w:rsidR="002A3706" w:rsidRPr="001C16A6" w:rsidRDefault="002A3706" w:rsidP="002A3706">
            <w:pPr>
              <w:numPr>
                <w:ilvl w:val="0"/>
                <w:numId w:val="2"/>
              </w:numPr>
              <w:spacing w:after="0" w:line="240" w:lineRule="auto"/>
              <w:ind w:leftChars="0" w:left="360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Lorem ipsum dolor sit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amet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consectetur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adipiscing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elit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, sed do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eiusmod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tempor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incididunt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ut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 labore et dolore magna </w:t>
            </w:r>
            <w:proofErr w:type="spellStart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>aliqua</w:t>
            </w:r>
            <w:proofErr w:type="spellEnd"/>
            <w:r w:rsidRPr="000D6B22">
              <w:rPr>
                <w:rFonts w:ascii="Arial" w:eastAsia="Times New Roman" w:hAnsi="Arial" w:cs="Arial"/>
                <w:color w:val="000000"/>
                <w:lang w:val="en-US" w:eastAsia="es-CL"/>
              </w:rPr>
              <w:t xml:space="preserve">. </w:t>
            </w:r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ad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minim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veniam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, quis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nostrud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exercitation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ullamco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laboris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nisi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ut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aliquip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ex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ea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 xml:space="preserve"> commodo </w:t>
            </w:r>
            <w:proofErr w:type="spellStart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consequat</w:t>
            </w:r>
            <w:proofErr w:type="spellEnd"/>
            <w:r w:rsidRPr="001C16A6">
              <w:rPr>
                <w:rFonts w:ascii="Arial" w:eastAsia="Times New Roman" w:hAnsi="Arial" w:cs="Arial"/>
                <w:color w:val="000000"/>
                <w:lang w:eastAsia="es-CL"/>
              </w:rPr>
              <w:t>. </w:t>
            </w:r>
          </w:p>
        </w:tc>
      </w:tr>
    </w:tbl>
    <w:p w14:paraId="31C0E806" w14:textId="77777777" w:rsidR="002A3706" w:rsidRPr="001C16A6" w:rsidRDefault="002A3706" w:rsidP="002A3706">
      <w:pPr>
        <w:widowControl w:val="0"/>
        <w:autoSpaceDE w:val="0"/>
        <w:autoSpaceDN w:val="0"/>
        <w:adjustRightInd w:val="0"/>
        <w:spacing w:after="0" w:line="240" w:lineRule="auto"/>
        <w:ind w:leftChars="0" w:left="0" w:firstLine="0"/>
        <w:rPr>
          <w:rFonts w:ascii="Arial" w:eastAsia="SimSun" w:hAnsi="Arial" w:cs="Arial"/>
          <w:lang w:val="es-ES" w:eastAsia="zh-CN"/>
        </w:rPr>
      </w:pPr>
    </w:p>
    <w:p w14:paraId="509204B9" w14:textId="77777777" w:rsidR="002A3706" w:rsidRPr="001C16A6" w:rsidRDefault="002A3706" w:rsidP="002A3706">
      <w:pPr>
        <w:widowControl w:val="0"/>
        <w:autoSpaceDE w:val="0"/>
        <w:autoSpaceDN w:val="0"/>
        <w:adjustRightInd w:val="0"/>
        <w:spacing w:after="0" w:line="240" w:lineRule="auto"/>
        <w:ind w:leftChars="0" w:left="0" w:firstLine="0"/>
        <w:rPr>
          <w:rFonts w:ascii="Arial" w:eastAsia="SimSun" w:hAnsi="Arial" w:cs="Arial"/>
          <w:lang w:val="es-ES" w:eastAsia="zh-CN"/>
        </w:rPr>
      </w:pPr>
      <w:r w:rsidRPr="001C16A6">
        <w:rPr>
          <w:rFonts w:ascii="Arial" w:eastAsia="SimSun" w:hAnsi="Arial" w:cs="Arial"/>
          <w:lang w:val="es-ES" w:eastAsia="zh-CN"/>
        </w:rPr>
        <w:t xml:space="preserve">   </w:t>
      </w:r>
    </w:p>
    <w:p w14:paraId="0CCBFF2F" w14:textId="77777777" w:rsidR="002A3706" w:rsidRPr="001C16A6" w:rsidRDefault="002A3706" w:rsidP="002A3706">
      <w:pPr>
        <w:widowControl w:val="0"/>
        <w:autoSpaceDE w:val="0"/>
        <w:autoSpaceDN w:val="0"/>
        <w:adjustRightInd w:val="0"/>
        <w:spacing w:after="0" w:line="240" w:lineRule="auto"/>
        <w:ind w:leftChars="0" w:left="0" w:firstLine="0"/>
        <w:rPr>
          <w:rFonts w:ascii="Arial" w:eastAsia="SimSun" w:hAnsi="Arial" w:cs="Arial"/>
          <w:lang w:val="es-ES" w:eastAsia="zh-CN"/>
        </w:rPr>
      </w:pPr>
    </w:p>
    <w:p w14:paraId="0909569D" w14:textId="77777777" w:rsidR="002A3706" w:rsidRPr="001C16A6" w:rsidRDefault="002A3706" w:rsidP="002A3706">
      <w:pPr>
        <w:widowControl w:val="0"/>
        <w:autoSpaceDE w:val="0"/>
        <w:autoSpaceDN w:val="0"/>
        <w:adjustRightInd w:val="0"/>
        <w:spacing w:after="0" w:line="240" w:lineRule="auto"/>
        <w:ind w:leftChars="0" w:left="0" w:firstLine="0"/>
        <w:jc w:val="center"/>
        <w:rPr>
          <w:rFonts w:ascii="Arial" w:eastAsia="SimSun" w:hAnsi="Arial" w:cs="Arial"/>
          <w:i/>
          <w:iCs/>
          <w:color w:val="A6A6A6"/>
          <w:lang w:val="es-ES" w:eastAsia="zh-CN"/>
        </w:rPr>
      </w:pPr>
      <w:r w:rsidRPr="001C16A6">
        <w:rPr>
          <w:rFonts w:ascii="Arial" w:eastAsia="SimSun" w:hAnsi="Arial" w:cs="Arial"/>
          <w:i/>
          <w:iCs/>
          <w:color w:val="A6A6A6"/>
          <w:lang w:val="es-ES" w:eastAsia="zh-CN"/>
        </w:rPr>
        <w:t>Firma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8897"/>
      </w:tblGrid>
      <w:tr w:rsidR="002A3706" w:rsidRPr="00EE01FD" w14:paraId="0041D98C" w14:textId="77777777" w:rsidTr="00E11476">
        <w:tc>
          <w:tcPr>
            <w:tcW w:w="8897" w:type="dxa"/>
            <w:shd w:val="clear" w:color="auto" w:fill="auto"/>
          </w:tcPr>
          <w:p w14:paraId="464C82C7" w14:textId="77777777" w:rsidR="002A3706" w:rsidRPr="00EE01FD" w:rsidRDefault="002A3706" w:rsidP="00E1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jc w:val="center"/>
              <w:rPr>
                <w:rFonts w:ascii="Arial" w:eastAsia="SimSun" w:hAnsi="Arial" w:cs="Arial"/>
                <w:b/>
                <w:bCs/>
                <w:color w:val="A6A6A6"/>
                <w:lang w:val="es-ES" w:eastAsia="zh-CN"/>
              </w:rPr>
            </w:pPr>
            <w:r w:rsidRPr="00EE01FD">
              <w:rPr>
                <w:rFonts w:ascii="Arial" w:eastAsia="SimSun" w:hAnsi="Arial" w:cs="Arial"/>
                <w:b/>
                <w:bCs/>
                <w:color w:val="A6A6A6"/>
                <w:lang w:val="es-ES" w:eastAsia="zh-CN"/>
              </w:rPr>
              <w:t>Nombre completo</w:t>
            </w:r>
          </w:p>
        </w:tc>
      </w:tr>
      <w:tr w:rsidR="002A3706" w:rsidRPr="00EE01FD" w14:paraId="07964F82" w14:textId="77777777" w:rsidTr="00E11476">
        <w:tc>
          <w:tcPr>
            <w:tcW w:w="8897" w:type="dxa"/>
            <w:shd w:val="clear" w:color="auto" w:fill="auto"/>
          </w:tcPr>
          <w:p w14:paraId="79438DBF" w14:textId="77777777" w:rsidR="002A3706" w:rsidRPr="00EE01FD" w:rsidRDefault="002A3706" w:rsidP="00E1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jc w:val="center"/>
              <w:rPr>
                <w:rFonts w:ascii="Arial" w:eastAsia="SimSun" w:hAnsi="Arial" w:cs="Arial"/>
                <w:lang w:val="es-ES" w:eastAsia="zh-CN"/>
              </w:rPr>
            </w:pPr>
            <w:r w:rsidRPr="00EE01FD">
              <w:rPr>
                <w:rFonts w:ascii="Arial" w:eastAsia="SimSun" w:hAnsi="Arial" w:cs="Arial"/>
                <w:color w:val="A6A6A6"/>
                <w:lang w:val="es-ES" w:eastAsia="zh-CN"/>
              </w:rPr>
              <w:t>Nombre del departamento</w:t>
            </w:r>
          </w:p>
          <w:p w14:paraId="2FA1D9F1" w14:textId="77777777" w:rsidR="002A3706" w:rsidRPr="00EE01FD" w:rsidRDefault="002A3706" w:rsidP="00E1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jc w:val="center"/>
              <w:rPr>
                <w:rFonts w:ascii="Arial" w:eastAsia="SimSun" w:hAnsi="Arial" w:cs="Arial"/>
                <w:color w:val="A6A6A6"/>
                <w:lang w:val="es-ES" w:eastAsia="zh-CN"/>
              </w:rPr>
            </w:pPr>
            <w:r w:rsidRPr="00EE01FD">
              <w:rPr>
                <w:rFonts w:ascii="Arial" w:eastAsia="SimSun" w:hAnsi="Arial" w:cs="Arial"/>
                <w:color w:val="A6A6A6"/>
                <w:lang w:val="es-ES" w:eastAsia="zh-CN"/>
              </w:rPr>
              <w:t xml:space="preserve">Nombre de la Facultad </w:t>
            </w:r>
          </w:p>
          <w:p w14:paraId="6F32B6A8" w14:textId="77777777" w:rsidR="002A3706" w:rsidRPr="00EE01FD" w:rsidRDefault="002A3706" w:rsidP="00E11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="0"/>
              <w:jc w:val="center"/>
              <w:rPr>
                <w:rFonts w:ascii="Arial" w:eastAsia="SimSun" w:hAnsi="Arial" w:cs="Arial"/>
                <w:color w:val="A6A6A6"/>
                <w:lang w:val="es-ES" w:eastAsia="zh-CN"/>
              </w:rPr>
            </w:pPr>
          </w:p>
        </w:tc>
      </w:tr>
    </w:tbl>
    <w:p w14:paraId="3E02428B" w14:textId="1306197D" w:rsidR="0053314A" w:rsidRDefault="0053314A" w:rsidP="002A3706">
      <w:pPr>
        <w:ind w:leftChars="0" w:left="0" w:firstLine="0"/>
      </w:pPr>
    </w:p>
    <w:sectPr w:rsidR="005331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1FA0"/>
    <w:multiLevelType w:val="multilevel"/>
    <w:tmpl w:val="D038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75810"/>
    <w:multiLevelType w:val="multilevel"/>
    <w:tmpl w:val="569A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6"/>
    <w:rsid w:val="000B1567"/>
    <w:rsid w:val="002A3706"/>
    <w:rsid w:val="0053314A"/>
    <w:rsid w:val="007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45C5"/>
  <w15:chartTrackingRefBased/>
  <w15:docId w15:val="{2F94E258-2E6C-4D06-BDEB-2B6D4064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06"/>
    <w:pPr>
      <w:spacing w:after="200" w:line="276" w:lineRule="auto"/>
      <w:ind w:leftChars="127" w:left="484" w:hanging="357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Angélica Parra Flores</dc:creator>
  <cp:keywords/>
  <dc:description/>
  <cp:lastModifiedBy>Lissette Angélica Parra Flores</cp:lastModifiedBy>
  <cp:revision>3</cp:revision>
  <dcterms:created xsi:type="dcterms:W3CDTF">2023-11-28T12:44:00Z</dcterms:created>
  <dcterms:modified xsi:type="dcterms:W3CDTF">2025-04-23T19:32:00Z</dcterms:modified>
</cp:coreProperties>
</file>